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753D" w14:textId="0B1CB502" w:rsidR="00890250" w:rsidRDefault="00890250" w:rsidP="00890250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Иқтисодий суд</w:t>
      </w:r>
      <w:r w:rsidR="00717E31">
        <w:rPr>
          <w:b/>
          <w:bCs/>
          <w:lang w:val="uz-Cyrl-UZ"/>
        </w:rPr>
        <w:t>нинг</w:t>
      </w:r>
      <w:r>
        <w:rPr>
          <w:b/>
          <w:bCs/>
          <w:lang w:val="uz-Cyrl-UZ"/>
        </w:rPr>
        <w:t xml:space="preserve"> судьяси лавозимига илк бор тайинланадиган номзодлар </w:t>
      </w:r>
      <w:r w:rsidRPr="00C36811">
        <w:rPr>
          <w:b/>
          <w:bCs/>
          <w:lang w:val="uz-Cyrl-UZ"/>
        </w:rPr>
        <w:t>учун</w:t>
      </w:r>
    </w:p>
    <w:p w14:paraId="5689A8F5" w14:textId="4A4B5837" w:rsidR="00890250" w:rsidRPr="00C36811" w:rsidRDefault="00890250" w:rsidP="00890250">
      <w:pPr>
        <w:spacing w:after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МАХСУС </w:t>
      </w:r>
      <w:r w:rsidRPr="00C36811">
        <w:rPr>
          <w:b/>
          <w:bCs/>
          <w:lang w:val="uz-Cyrl-UZ"/>
        </w:rPr>
        <w:t>САВОЛЛАР</w:t>
      </w:r>
    </w:p>
    <w:p w14:paraId="7A23AC52" w14:textId="77777777" w:rsidR="00890250" w:rsidRPr="00C36811" w:rsidRDefault="00890250" w:rsidP="00890250">
      <w:pPr>
        <w:ind w:firstLine="567"/>
        <w:jc w:val="both"/>
        <w:rPr>
          <w:lang w:val="uz-Cyrl-UZ"/>
        </w:rPr>
      </w:pPr>
    </w:p>
    <w:p w14:paraId="0EEFF26C" w14:textId="0261414C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музокараларини ўтказиш тартибини тушунтиринг.</w:t>
      </w:r>
    </w:p>
    <w:p w14:paraId="2633C778" w14:textId="4FB3517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муҳокамасининг ошкоралиги деганда нимани тушунасиз? Ёпиқ суд мажлисини ўтказиш асосларини тушунтиринг.</w:t>
      </w:r>
    </w:p>
    <w:p w14:paraId="2B77FCD8" w14:textId="2D49FDE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судларда чет давлат ҳуқуқи нормаларини қўллашнинг ўзига хос жиҳатлари нималардан иборат?</w:t>
      </w:r>
    </w:p>
    <w:p w14:paraId="352BB16D" w14:textId="0A9E6A6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Судьяни рад қилишнинг асосларини баён этинг. Прокурорни, экспертни, мутахассисни, суд мажлиси котибини ва таржимонни рад қилиш асосларидан фарқли жиҳатлари нималардан иборат?</w:t>
      </w:r>
    </w:p>
    <w:p w14:paraId="68427CF6" w14:textId="7A659376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Ишга дахлдор бўлмаган жавобгарни алмаштириш тартибини тушунтиринг.</w:t>
      </w:r>
    </w:p>
    <w:p w14:paraId="59C0C574" w14:textId="25D71B1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судларга қандай ишлар тааллуқли?</w:t>
      </w:r>
    </w:p>
    <w:p w14:paraId="5363D60C" w14:textId="05A613C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Ишда бир неча даъвогар ва жавобгарнинг иштирок этишининг процессуал аҳамиятини тушунтиринг.</w:t>
      </w:r>
    </w:p>
    <w:p w14:paraId="38175B35" w14:textId="4F51EEB2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Вакиллар орқали иш юритишнинг ўзига хос жиҳатлари нималардан иборат?</w:t>
      </w:r>
    </w:p>
    <w:p w14:paraId="7312D9B7" w14:textId="153EF2F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процессуал кодексига асосан вакилнинг қайси ваколатлари ишончномада махсус назарда тутилган бўлиши лозим?</w:t>
      </w:r>
    </w:p>
    <w:p w14:paraId="35373D0A" w14:textId="7D24285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Далилларга баҳо бериш тартибини тушунтиринг.</w:t>
      </w:r>
      <w:r w:rsidRPr="00890250">
        <w:rPr>
          <w:lang w:val="uz-Cyrl-UZ"/>
        </w:rPr>
        <w:tab/>
      </w:r>
    </w:p>
    <w:p w14:paraId="232D7057" w14:textId="34C2C9A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Судья қайси ҳолатда суд топшириқларини беришга ҳақли? Уни бажариш тартиби қандай?</w:t>
      </w:r>
    </w:p>
    <w:p w14:paraId="213B8CEE" w14:textId="7CB8009B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Даъвонинг баҳоси қандай аниқланади?</w:t>
      </w:r>
    </w:p>
    <w:p w14:paraId="049A3957" w14:textId="60E2A15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харажатларининг тақсимланиш тартибини тушунтиринг.</w:t>
      </w:r>
    </w:p>
    <w:p w14:paraId="2B967EE5" w14:textId="7016F06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 ишларини юритиш иштирокчиси қайси ҳолларда суд томонидан тегишли тарзда хабардор қилинган деб ҳисобланади?</w:t>
      </w:r>
    </w:p>
    <w:p w14:paraId="0FD10EA4" w14:textId="1E8198C9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Судгача мажлис ўтказиш чоғида судья томонидан қандай процессуал ҳаракатлар амалга оширилади?</w:t>
      </w:r>
    </w:p>
    <w:p w14:paraId="60105F55" w14:textId="7777777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Ҳал қилув қарорини қабул қилиш чоғида ҳал этиладиган масалаларни тушунтиринг.</w:t>
      </w:r>
      <w:r w:rsidRPr="00890250">
        <w:rPr>
          <w:lang w:val="uz-Cyrl-UZ"/>
        </w:rPr>
        <w:tab/>
      </w:r>
    </w:p>
    <w:p w14:paraId="6F263224" w14:textId="3095652B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судларда процессуал ҳуқуқий ворислик моҳиятини ёритинг.</w:t>
      </w:r>
    </w:p>
    <w:p w14:paraId="275E8F5B" w14:textId="32C2A3E9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ҳужжатларини ижрога қаратиш тартибини тушунтиринг. Дарҳол ижро этиладиган суд ҳужжатларига нималар киради?</w:t>
      </w:r>
    </w:p>
    <w:p w14:paraId="71AE6EB2" w14:textId="544922B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процессуал кодексига асосан шикоят қилинмайдиган ажримларни айтинг.</w:t>
      </w:r>
    </w:p>
    <w:p w14:paraId="4BD99E4C" w14:textId="34DA38D2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Алоҳида судловга тегишлиликнинг мазмунини ёритиб беринг.</w:t>
      </w:r>
      <w:r w:rsidRPr="00890250">
        <w:rPr>
          <w:lang w:val="uz-Cyrl-UZ"/>
        </w:rPr>
        <w:tab/>
      </w:r>
    </w:p>
    <w:p w14:paraId="769A985B" w14:textId="3756D41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lastRenderedPageBreak/>
        <w:t>Ишни кўришда судьянинг такрор иштирок этишига йўл қўйилмаслиги деганда нимани тушунасиз?</w:t>
      </w:r>
    </w:p>
    <w:p w14:paraId="1A4B8F73" w14:textId="77777777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Рад қилиш ҳақидаги аризани ҳал қилиш тартибини тушунтиринг.</w:t>
      </w:r>
    </w:p>
    <w:p w14:paraId="11029180" w14:textId="636F463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Корпоратив низолар бўйича ишларга қандай ишлар киради?</w:t>
      </w:r>
    </w:p>
    <w:p w14:paraId="2A94A694" w14:textId="27BE5DF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Далилларни тақдим этиш ва талаб қилиб олиш тартибини тушунтиринг.</w:t>
      </w:r>
    </w:p>
    <w:p w14:paraId="23C755C2" w14:textId="56AAD77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Қайси ҳолатларда суд иш юритишни тўхтатиб туришга мажбур ёки тўхтатиб туриш ҳуқуқига эга?</w:t>
      </w:r>
    </w:p>
    <w:p w14:paraId="3131ACB9" w14:textId="6931064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жаримаси солиш тўғрисидаги масалани кўриб чиқиш тартибини тушунтиринг.</w:t>
      </w:r>
    </w:p>
    <w:p w14:paraId="59BC065A" w14:textId="346E9FE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Қўшимча ва такрорий экспертизаларнинг фарқли жиҳатларини тушунтиринг.</w:t>
      </w:r>
    </w:p>
    <w:p w14:paraId="1D4CA009" w14:textId="6B2A4F7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Қайси ҳолатларда қўшимча ҳал қилув қарори қабул қилинади?</w:t>
      </w:r>
    </w:p>
    <w:p w14:paraId="1FA43DFB" w14:textId="5364AD9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>
        <w:rPr>
          <w:lang w:val="uz-Cyrl-UZ"/>
        </w:rPr>
        <w:t>Н</w:t>
      </w:r>
      <w:r w:rsidRPr="00890250">
        <w:rPr>
          <w:lang w:val="uz-Cyrl-UZ"/>
        </w:rPr>
        <w:t>изонинг предметига нисбатан мустақил талаблар билан арз қилмайдиган учинчи шахслар ҳақида тушунтиринг.</w:t>
      </w:r>
    </w:p>
    <w:p w14:paraId="0D5A3B3A" w14:textId="556EB80F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Даъвони таъминлаш асослари ва чоралари нималардан иборат?</w:t>
      </w:r>
    </w:p>
    <w:p w14:paraId="4A93E032" w14:textId="1398026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судларда ундириладиган суд чиқимларининг мазмунини тушунтиринг.</w:t>
      </w:r>
    </w:p>
    <w:p w14:paraId="260CC199" w14:textId="66F4E23E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Комиссиявий экспертиза ва комплекс экспертизаларнинг моҳиятини тушунтиринг.</w:t>
      </w:r>
    </w:p>
    <w:p w14:paraId="526BBF7B" w14:textId="7FA69DD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судларда келишув битими тузишнинг моҳиятини тушунтиринг. Келишув битимини тасдиқлашни рад этиш асосларини айтиб беринг.</w:t>
      </w:r>
    </w:p>
    <w:p w14:paraId="0A9DB4AB" w14:textId="68CD15F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Даъво аризасини кўрмасдан қолдириш асосларини айтинг.</w:t>
      </w:r>
    </w:p>
    <w:p w14:paraId="5F28B592" w14:textId="738C4F5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Иқтисодий судларда иш юритишни тугатиш асосларини айтиб беринг.</w:t>
      </w:r>
    </w:p>
    <w:p w14:paraId="37CA9DBF" w14:textId="4BC72E0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Процессуал муддатларни белгилаш ва ҳисоблаш тартибини тушунтиринг. Процессуал муддатларни ўтказиб юбориш оқибатлари қандай?</w:t>
      </w:r>
    </w:p>
    <w:p w14:paraId="73127DF4" w14:textId="5C8FAB5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 буйруғи бериш бўйича талаблар ва уни бериш тартибини тушунтиринг.</w:t>
      </w:r>
    </w:p>
    <w:p w14:paraId="2776E41E" w14:textId="3D0A6BA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Ҳакамлик судининг ҳал қилув қарори юзасидан низолашишнинг мазмунини тушунтиринг.</w:t>
      </w:r>
    </w:p>
    <w:p w14:paraId="171A0AB9" w14:textId="5782A9E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Даъвонинг предметини ўзгартириш билан даъво талаблари миқдорини ўзгартиришнинг мазмунини тушунтиринг.</w:t>
      </w:r>
    </w:p>
    <w:p w14:paraId="5D1A1B0B" w14:textId="30C637E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Қайси ҳолатларда судга қарши даъво тақдим этилиши мумкин?</w:t>
      </w:r>
      <w:r w:rsidRPr="00890250">
        <w:rPr>
          <w:lang w:val="uz-Cyrl-UZ"/>
        </w:rPr>
        <w:tab/>
      </w:r>
    </w:p>
    <w:p w14:paraId="4D8C6BE8" w14:textId="13D955E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Судьянинг ишни суд муҳокамасига тайёрлаш бўйича ҳаракатларини тушунтиринг.</w:t>
      </w:r>
    </w:p>
    <w:p w14:paraId="1F14873D" w14:textId="65D69D6B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Қайси ҳолатларда суд муҳокамасини кейинга қолдириш мумкин?</w:t>
      </w:r>
    </w:p>
    <w:p w14:paraId="7194EE79" w14:textId="243B78B3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lastRenderedPageBreak/>
        <w:t>Баённома юзасидан фикр-мулоҳазалар билдириш тартиби қандай?</w:t>
      </w:r>
    </w:p>
    <w:p w14:paraId="798D8473" w14:textId="4A44145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Ишни соддалаштирилган иш юритиш тартибида кўриб чиқиш хусусиятларини тушунтиринг.</w:t>
      </w:r>
    </w:p>
    <w:p w14:paraId="0354620C" w14:textId="5115BEC3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Юридик аҳамиятга эга бўлган фактларни аниқлаш тўғрисидаги ишларнинг моҳиятини тушунтиринг.</w:t>
      </w:r>
    </w:p>
    <w:p w14:paraId="5A734F26" w14:textId="2D9F6D8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Йўқолган суд ишини ва ижро ишини юритишни тиклаш тўғрисидаги ишларни юритиш хусусиятларини тушунтиринг.</w:t>
      </w:r>
    </w:p>
    <w:p w14:paraId="14B04A09" w14:textId="6429AB59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Чет эллик шахслар иштирокидаги ишларни кўриш хусусиятларини тушунтиринг.</w:t>
      </w:r>
    </w:p>
    <w:p w14:paraId="4A14FDF5" w14:textId="10335E1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Апелляция инстанциясида иш юритиш хусусиятларини тушунтиринг.</w:t>
      </w:r>
    </w:p>
    <w:p w14:paraId="225F6CCF" w14:textId="6F4C3B4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Қонуний кучга кирган суд ҳужжатларини янги очилган ҳолатлар бўйича қайта кўриш юзасидан иш юритишнинг хусусиятларини тушунтиринг.</w:t>
      </w:r>
    </w:p>
    <w:p w14:paraId="4738B6F2" w14:textId="0101B82C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Ҳакамлик судининг ҳал қилув қарорини мажбурий ижро этиш учун ижро варақаси беришнинг тартиби ва асосларини тушунтиринг.</w:t>
      </w:r>
    </w:p>
    <w:p w14:paraId="31249B8C" w14:textId="3A03221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Имтиёзли сотиб олиш ҳуқуқининг мазмунини тушунтиринг.</w:t>
      </w:r>
    </w:p>
    <w:p w14:paraId="64700474" w14:textId="0FB427F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Фуқаролик қонун ҳужжатларининг даъво муддатига оид нормаларини қўллашнинг ўзига хос жиҳатларини тушунтиринг. Ўзбекистон Республикаси ҳудудида коронавирус инфекцияси (COVID-19) тарқалишининг олдини олишга қаратилган чоралар жорий этилиши муносабати билан даъво муддати билан боғлиқ қонун ҳужжатларини қўллашнинг ўзига хос жиҳатларини айтиб беринг.</w:t>
      </w:r>
    </w:p>
    <w:p w14:paraId="3867B1A1" w14:textId="695B730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Шартномани ҳақиқий эмас деб топиш билан уни бекор қилиш оқибатларининг фарқли жиҳатларини тушунтиринг.</w:t>
      </w:r>
    </w:p>
    <w:p w14:paraId="7D163F02" w14:textId="76F90BDC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Акциядорлик жамиятини таъсис этиш тартибини тушунтириб беринг.</w:t>
      </w:r>
    </w:p>
    <w:p w14:paraId="597C218B" w14:textId="2FCB8F7B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Ўзбошимчалик билан иморат қуриш ва унинг оқибатларини тушунтиринг.</w:t>
      </w:r>
    </w:p>
    <w:p w14:paraId="0A1FA80B" w14:textId="64A7669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Эгалик қилиш ҳуқуқини вужудга келтирувчи муддат асосида мулк ҳуқуқини тан олишнинг мазмунини тушунтиринг.</w:t>
      </w:r>
    </w:p>
    <w:p w14:paraId="7B7E599A" w14:textId="0516BE5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Пул мажбуриятини бажармаганлик учун жавобгарликнинг мазмунини тушунтиринг.</w:t>
      </w:r>
    </w:p>
    <w:p w14:paraId="39405E35" w14:textId="1F9CF393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Сохта банкротлик, банкротликни яшириш ва қасддан банкротликка олиб келиш аломатларининг мазмунини тушунтиринг.</w:t>
      </w:r>
    </w:p>
    <w:p w14:paraId="756AFB6E" w14:textId="18944F8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Ишончноманинг бекор бўлишини амалдаги фуқаролик қонунчилигига асосан ёритиб беринг.</w:t>
      </w:r>
    </w:p>
    <w:p w14:paraId="243CA58C" w14:textId="582BB3C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Тегишли даражада сифатли бўлмаган товарни топшириш оқибатларини тушунтиринг.</w:t>
      </w:r>
    </w:p>
    <w:p w14:paraId="45A7A5A1" w14:textId="6CA3EAEF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lastRenderedPageBreak/>
        <w:t>Ижарага топширилган мол-мулкдаги камчиликлар учун ижарага берувчининг жавобгарлигини мазмунини тушунтиринг.</w:t>
      </w:r>
    </w:p>
    <w:p w14:paraId="4B89ED0D" w14:textId="6778B40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Фермер хўжаликлари юритиш учун ер участкалари бериш тартибини амалдаги қонунчиликка асосан тушунтириб беринг.</w:t>
      </w:r>
    </w:p>
    <w:p w14:paraId="0557E438" w14:textId="1C9E7AD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Масъулияти чекланган ҳамда қўшимча масъулиятли жамият иштирокчилари умумий йиғилишининг ваколатларини амалдаги қонунчиликка биноан тушунтириб беринг.</w:t>
      </w:r>
    </w:p>
    <w:p w14:paraId="17DAD951" w14:textId="71DEC012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Жавобгарлик ва мажбуриятни асл ҳолида бажаришнинг мазмунини тушунтиринг.</w:t>
      </w:r>
    </w:p>
    <w:p w14:paraId="6864D989" w14:textId="48F092F3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Кичик тадбиркорлик субъектларига амалдаги қонунчиликка асосан қайси тадбиркорлик субъектлари киради?</w:t>
      </w:r>
    </w:p>
    <w:p w14:paraId="24EE6298" w14:textId="50423FF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Битим тузиш ваколатларини чеклаш оқибатларини тушунтиринг.</w:t>
      </w:r>
    </w:p>
    <w:p w14:paraId="68491E0F" w14:textId="0FE2FBDE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Олди-сотди шартномаси ва маҳсулот етказиб бериш шартномаси ўртасида ҳуқуқий жиҳатдан қандай фарқ мавжуд, изоҳлаб беринг.</w:t>
      </w:r>
      <w:r w:rsidRPr="00890250">
        <w:rPr>
          <w:lang w:val="uz-Cyrl-UZ"/>
        </w:rPr>
        <w:tab/>
      </w:r>
    </w:p>
    <w:p w14:paraId="5813122B" w14:textId="57E92D66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Шартнома тузишга мажбур қилиш ҳақидаги иккинчи тарафнинг талаби қайси ҳолатда асосли ҳисобланади?</w:t>
      </w:r>
    </w:p>
    <w:p w14:paraId="6EACEAF6" w14:textId="1FA33A65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>
        <w:rPr>
          <w:lang w:val="uz-Cyrl-UZ"/>
        </w:rPr>
        <w:t>С</w:t>
      </w:r>
      <w:r w:rsidRPr="00890250">
        <w:rPr>
          <w:lang w:val="uz-Cyrl-UZ"/>
        </w:rPr>
        <w:t>убсидиар жавобгарлик нима? Мазкур жавобгарликни амалдаги фуқаролик қонунчилигига асосан тушунтириб беринг.</w:t>
      </w:r>
    </w:p>
    <w:p w14:paraId="7ABEDC6B" w14:textId="733200A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Қалбаки битимларни кўзбўямачилик учун тузилган битимлардан фарқли жиҳатларини айтиб беринг.</w:t>
      </w:r>
      <w:r w:rsidRPr="00890250">
        <w:rPr>
          <w:lang w:val="uz-Cyrl-UZ"/>
        </w:rPr>
        <w:tab/>
      </w:r>
    </w:p>
    <w:p w14:paraId="071AFB39" w14:textId="73A3849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Бир тарафнинг битимни нотариал расмийлаштиришдан бош тортишининг оқибатларини тушунтиринг.</w:t>
      </w:r>
    </w:p>
    <w:p w14:paraId="3124610C" w14:textId="48189F49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ФКнинг 114-моддасида белгиланган реституция кўринишидаги битимни ҳақиқий эмаслиги оқибатлари ФК 123-моддасининг иккинчи қисмида белгиланган оқибатлардан фарқини тушунтиринг.</w:t>
      </w:r>
    </w:p>
    <w:p w14:paraId="5BABCAB2" w14:textId="2B99D8A3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Шартномани ўзгартириш ва бекор қилишнинг оқибатларини амалдаги фуқаролик қонунчилигига асосан тушунтириб беринг.</w:t>
      </w:r>
    </w:p>
    <w:p w14:paraId="688BF77D" w14:textId="5F967F2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Мулк ижараси шартномасининг шаклига қўйиладиган талабларни тушунтиринг.</w:t>
      </w:r>
    </w:p>
    <w:p w14:paraId="5CA254AB" w14:textId="124AEDEE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Лизинг олувчининг мажбурияти ва жавобгарлиги нималарда намоён бўлади?</w:t>
      </w:r>
    </w:p>
    <w:p w14:paraId="5A97114A" w14:textId="70CD628F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Даъво кўрилмасдан қолдирилган тақдирда даъво муддати ўтишининг мазмунини тушунтиринг.</w:t>
      </w:r>
    </w:p>
    <w:p w14:paraId="707F36AC" w14:textId="4E56BE3F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Тарафлар ўзгарганда мол-мулк ижараси шартномасининг ўз кучида қолиши деганда нимани тушунасиз?</w:t>
      </w:r>
    </w:p>
    <w:p w14:paraId="5B6148D0" w14:textId="0126F37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Қарз олувчи томонидан қарз шартномасини бузиш оқибатларини тушунтиринг.</w:t>
      </w:r>
    </w:p>
    <w:p w14:paraId="3E3335CB" w14:textId="4887146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Қарз олувчи томонидан қарз шартномасини бузиш оқибатларини тушунтиринг.</w:t>
      </w:r>
    </w:p>
    <w:p w14:paraId="5D24849E" w14:textId="2FC5168C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lastRenderedPageBreak/>
        <w:t>Суғурта шартномасининг шаклига қўйиладиган талабларни айтиб беринг.</w:t>
      </w:r>
    </w:p>
    <w:p w14:paraId="5FA4171F" w14:textId="77777777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Юк ташишга нисбатан талаб ва даъволар ҳақида айтиб беринг.</w:t>
      </w:r>
      <w:r w:rsidRPr="00890250">
        <w:rPr>
          <w:lang w:val="uz-Cyrl-UZ"/>
        </w:rPr>
        <w:tab/>
      </w:r>
    </w:p>
    <w:p w14:paraId="3517ECFC" w14:textId="4556B80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Зарар етказганлик учун жавобгарликнинг умумий асосларини баён этинг.</w:t>
      </w:r>
    </w:p>
    <w:p w14:paraId="71EB4886" w14:textId="5BCFF0E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Қайтариб берилмайдиган асоссиз орттирилган бойликларни баён этинг.</w:t>
      </w:r>
    </w:p>
    <w:p w14:paraId="6A4A39BC" w14:textId="350DA8A0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Ундирув гаров нарсасига қайси ҳолларда фақат суднинг қарорига мувофиқ қаратилиши мумкин?</w:t>
      </w:r>
    </w:p>
    <w:p w14:paraId="3C95C148" w14:textId="39CAD30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Гаровга қўйилган мол-мулкни сотиш тартибини тушунтиринг.</w:t>
      </w:r>
    </w:p>
    <w:p w14:paraId="5824B4C8" w14:textId="680AE51A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Оммавий шартнома нима? Ушбу шартномани амалдаги фуқаролик қонунчилигига асосан тушунтириб беринг.</w:t>
      </w:r>
    </w:p>
    <w:p w14:paraId="13383D64" w14:textId="3AB8E75E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Фуқаролик кодексига асосан кафилнинг жавобгарлигини тушунтиринг.</w:t>
      </w:r>
    </w:p>
    <w:p w14:paraId="6F97EBE8" w14:textId="049C0641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Талабдан бошқа шахс фойдасига воз кечиш шартларини баён этинг.</w:t>
      </w:r>
    </w:p>
    <w:p w14:paraId="32422788" w14:textId="6AA84662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Масъулияти чекланган жамият иштирокчисининг жамиятдан чиқариш асосларини тушунтиринг.</w:t>
      </w:r>
    </w:p>
    <w:p w14:paraId="2EF356D0" w14:textId="18A45C6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Қарзни бошқа шахсга ўтказишнинг мазмунини тушунтиринг.</w:t>
      </w:r>
    </w:p>
    <w:p w14:paraId="48562B33" w14:textId="7C13D16F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Мажбуриятларни бузганлик учун жавобгарлик асосларини тушунтиринг.</w:t>
      </w:r>
    </w:p>
    <w:p w14:paraId="2CC421DD" w14:textId="497551E6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Неустойкани камайтиришнинг моҳиятини тушунтиринг.</w:t>
      </w:r>
    </w:p>
    <w:p w14:paraId="7B53E90F" w14:textId="34D3AFDC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Шартномани шарҳлаш деганда нимани тушунасиз?</w:t>
      </w:r>
    </w:p>
    <w:p w14:paraId="5D20D31E" w14:textId="380E5374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Қурилиш пудрати шартномаси бўйича ишларни топшириш ва қабул қилиб олишнинг моҳиятини тушунтиринг.</w:t>
      </w:r>
    </w:p>
    <w:p w14:paraId="39EDAD53" w14:textId="72F5557F" w:rsid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Ишнинг сифати лозим даражада бўлмаганлиги учун пудратчининг жавобгарлигини тушунтиринг.</w:t>
      </w:r>
    </w:p>
    <w:p w14:paraId="2403A51F" w14:textId="258BCAB3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Банкротлик аломатларини айтиб беринг.</w:t>
      </w:r>
    </w:p>
    <w:p w14:paraId="3AE25102" w14:textId="6D77BC9D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Иш сифатининг тегишли даражада эмаслиги хусусида даъво қўзғатиш муддатини тушунтиринг.</w:t>
      </w:r>
    </w:p>
    <w:p w14:paraId="174A7CCA" w14:textId="4C261EC8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Юридик шахс тушунчаси ва турларини амалдаги қонунчиликка асосан ёритиб беринг.</w:t>
      </w:r>
      <w:r w:rsidRPr="00890250">
        <w:rPr>
          <w:lang w:val="uz-Cyrl-UZ"/>
        </w:rPr>
        <w:tab/>
      </w:r>
    </w:p>
    <w:p w14:paraId="1FA21AAA" w14:textId="06321356" w:rsidR="00890250" w:rsidRPr="00890250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Бажарилган ишда камчиликлар борлигини аниқлаш оқибатларини тушунтиринг.</w:t>
      </w:r>
    </w:p>
    <w:p w14:paraId="0E9E454F" w14:textId="45F5EA80" w:rsidR="00890250" w:rsidRPr="002E2E25" w:rsidRDefault="00890250" w:rsidP="00245EE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90250">
        <w:rPr>
          <w:lang w:val="uz-Cyrl-UZ"/>
        </w:rPr>
        <w:t>Банкротлик таомилларини айтиб беринг.</w:t>
      </w:r>
    </w:p>
    <w:sectPr w:rsidR="00890250" w:rsidRPr="002E2E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5DC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0BF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C8D"/>
    <w:multiLevelType w:val="hybridMultilevel"/>
    <w:tmpl w:val="E982C508"/>
    <w:lvl w:ilvl="0" w:tplc="901E34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6EFE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0F07FE"/>
    <w:rsid w:val="00141907"/>
    <w:rsid w:val="00245EEA"/>
    <w:rsid w:val="002E1B67"/>
    <w:rsid w:val="002E2E25"/>
    <w:rsid w:val="00313C02"/>
    <w:rsid w:val="00446E8B"/>
    <w:rsid w:val="00495F94"/>
    <w:rsid w:val="00717E31"/>
    <w:rsid w:val="00860444"/>
    <w:rsid w:val="00890250"/>
    <w:rsid w:val="008F5068"/>
    <w:rsid w:val="009B676C"/>
    <w:rsid w:val="00C04FCC"/>
    <w:rsid w:val="00C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14</cp:revision>
  <dcterms:created xsi:type="dcterms:W3CDTF">2021-08-10T09:55:00Z</dcterms:created>
  <dcterms:modified xsi:type="dcterms:W3CDTF">2023-09-14T13:00:00Z</dcterms:modified>
</cp:coreProperties>
</file>